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96CC" w14:textId="2BD25304" w:rsidR="00FB5229" w:rsidRPr="00FB5229" w:rsidRDefault="00FB5229" w:rsidP="00FB5229">
      <w:pPr>
        <w:pStyle w:val="p1"/>
        <w:spacing w:line="360" w:lineRule="auto"/>
        <w:rPr>
          <w:b/>
          <w:bCs/>
        </w:rPr>
      </w:pPr>
      <w:r w:rsidRPr="00A5522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EABC50" wp14:editId="4F69E065">
            <wp:simplePos x="0" y="0"/>
            <wp:positionH relativeFrom="column">
              <wp:posOffset>-151592</wp:posOffset>
            </wp:positionH>
            <wp:positionV relativeFrom="paragraph">
              <wp:posOffset>332105</wp:posOffset>
            </wp:positionV>
            <wp:extent cx="1924050" cy="1447800"/>
            <wp:effectExtent l="0" t="0" r="0" b="0"/>
            <wp:wrapThrough wrapText="bothSides">
              <wp:wrapPolygon edited="0">
                <wp:start x="2851" y="0"/>
                <wp:lineTo x="2139" y="1137"/>
                <wp:lineTo x="998" y="3032"/>
                <wp:lineTo x="0" y="6063"/>
                <wp:lineTo x="0" y="12505"/>
                <wp:lineTo x="428" y="15158"/>
                <wp:lineTo x="1711" y="18189"/>
                <wp:lineTo x="4420" y="21411"/>
                <wp:lineTo x="16539" y="21411"/>
                <wp:lineTo x="16966" y="21221"/>
                <wp:lineTo x="19390" y="18189"/>
                <wp:lineTo x="20531" y="15158"/>
                <wp:lineTo x="21244" y="12126"/>
                <wp:lineTo x="21386" y="9095"/>
                <wp:lineTo x="21101" y="6632"/>
                <wp:lineTo x="20103" y="3032"/>
                <wp:lineTo x="18250" y="0"/>
                <wp:lineTo x="2851" y="0"/>
              </wp:wrapPolygon>
            </wp:wrapThrough>
            <wp:docPr id="1157139275" name="Obraz 1" descr="ZESPÓŁ SZKOLNO-PRZEDSZKOLNY - link do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PÓŁ SZKOLNO-PRZEDSZKOLNY - link do strony głównej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9" r="57805" b="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98BE2" w14:textId="3E4542D0" w:rsidR="00FB5229" w:rsidRDefault="00FB5229" w:rsidP="00AD1E72">
      <w:pPr>
        <w:pStyle w:val="p1"/>
        <w:spacing w:line="360" w:lineRule="auto"/>
        <w:jc w:val="center"/>
        <w:rPr>
          <w:b/>
          <w:bCs/>
          <w:sz w:val="28"/>
          <w:szCs w:val="28"/>
        </w:rPr>
      </w:pPr>
    </w:p>
    <w:p w14:paraId="5223E3C6" w14:textId="77777777" w:rsidR="00FB5229" w:rsidRDefault="00FB5229" w:rsidP="00AD1E72">
      <w:pPr>
        <w:pStyle w:val="p1"/>
        <w:spacing w:line="360" w:lineRule="auto"/>
        <w:jc w:val="center"/>
        <w:rPr>
          <w:b/>
          <w:bCs/>
          <w:sz w:val="28"/>
          <w:szCs w:val="28"/>
        </w:rPr>
      </w:pPr>
    </w:p>
    <w:p w14:paraId="0764FEA5" w14:textId="39BE3C81" w:rsidR="009E6298" w:rsidRPr="009E6298" w:rsidRDefault="009E6298" w:rsidP="00AD1E72">
      <w:pPr>
        <w:pStyle w:val="p1"/>
        <w:spacing w:line="360" w:lineRule="auto"/>
        <w:jc w:val="center"/>
        <w:rPr>
          <w:b/>
          <w:bCs/>
          <w:sz w:val="28"/>
          <w:szCs w:val="28"/>
        </w:rPr>
      </w:pPr>
      <w:r w:rsidRPr="009E6298">
        <w:rPr>
          <w:b/>
          <w:bCs/>
          <w:sz w:val="28"/>
          <w:szCs w:val="28"/>
        </w:rPr>
        <w:t>REGULAMIN BOISKA SZKOLNEGO PRZY ZESPOLE</w:t>
      </w:r>
    </w:p>
    <w:p w14:paraId="523DD598" w14:textId="3E596ADA" w:rsidR="009E6298" w:rsidRPr="009E6298" w:rsidRDefault="009E6298" w:rsidP="00AD1E72">
      <w:pPr>
        <w:pStyle w:val="p1"/>
        <w:spacing w:line="360" w:lineRule="auto"/>
        <w:jc w:val="center"/>
        <w:rPr>
          <w:b/>
          <w:bCs/>
          <w:sz w:val="28"/>
          <w:szCs w:val="28"/>
        </w:rPr>
      </w:pPr>
      <w:r w:rsidRPr="009E6298">
        <w:rPr>
          <w:b/>
          <w:bCs/>
          <w:sz w:val="28"/>
          <w:szCs w:val="28"/>
        </w:rPr>
        <w:t>SZKOLNO – PRZEDSZKOLNYM W MIEROSZYNIE</w:t>
      </w:r>
    </w:p>
    <w:p w14:paraId="74E5F9C6" w14:textId="77777777" w:rsidR="009E6298" w:rsidRPr="009E6298" w:rsidRDefault="009E6298" w:rsidP="009E6298">
      <w:pPr>
        <w:pStyle w:val="p1"/>
        <w:jc w:val="both"/>
        <w:rPr>
          <w:b/>
          <w:bCs/>
        </w:rPr>
      </w:pPr>
    </w:p>
    <w:p w14:paraId="7E3C5D82" w14:textId="77777777" w:rsidR="00FB5229" w:rsidRDefault="00FB5229" w:rsidP="00FB5229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7B5F317" w14:textId="77777777" w:rsidR="00FB5229" w:rsidRDefault="00FB5229" w:rsidP="00FB5229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380462" w14:textId="4BD24B24" w:rsidR="009E6298" w:rsidRPr="00FB5229" w:rsidRDefault="009E6298" w:rsidP="00FB5229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229">
        <w:rPr>
          <w:rFonts w:ascii="Times New Roman" w:hAnsi="Times New Roman"/>
          <w:sz w:val="24"/>
          <w:szCs w:val="24"/>
        </w:rPr>
        <w:t>Pod pojęciem boiska szkolnego rozumie się boisko asfaltowe, trawiaste i wielofunkcyjne.</w:t>
      </w:r>
    </w:p>
    <w:p w14:paraId="650CE71C" w14:textId="2AA80DAB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 xml:space="preserve">Właścicielem boiska szkolnego jest </w:t>
      </w:r>
      <w:r>
        <w:rPr>
          <w:rFonts w:ascii="Times New Roman" w:hAnsi="Times New Roman"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/>
          <w:sz w:val="24"/>
          <w:szCs w:val="24"/>
        </w:rPr>
        <w:t>Szkolno</w:t>
      </w:r>
      <w:proofErr w:type="spellEnd"/>
      <w:r>
        <w:rPr>
          <w:rFonts w:ascii="Times New Roman" w:hAnsi="Times New Roman"/>
          <w:sz w:val="24"/>
          <w:szCs w:val="24"/>
        </w:rPr>
        <w:t xml:space="preserve"> – Przedszkolny w Mieroszynie</w:t>
      </w:r>
      <w:r w:rsidRPr="009E6298">
        <w:rPr>
          <w:rFonts w:ascii="Times New Roman" w:hAnsi="Times New Roman"/>
          <w:sz w:val="24"/>
          <w:szCs w:val="24"/>
        </w:rPr>
        <w:t>.</w:t>
      </w:r>
    </w:p>
    <w:p w14:paraId="327BB42E" w14:textId="2B45E500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Boisko szkolne jest miejscem przeznaczonym do prowadzenia zajęć z wychowania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298">
        <w:rPr>
          <w:rFonts w:ascii="Times New Roman" w:hAnsi="Times New Roman"/>
          <w:sz w:val="24"/>
          <w:szCs w:val="24"/>
        </w:rPr>
        <w:t>fizycznego oraz zajęć rekreacyjno-sportowych.</w:t>
      </w:r>
    </w:p>
    <w:p w14:paraId="4EBC1A62" w14:textId="0B3A8634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Z boiska w pierwszej kolejności korzystają uczniowie, realizujący zajęcia programowe.</w:t>
      </w:r>
    </w:p>
    <w:p w14:paraId="214CFAFE" w14:textId="5F3B3F06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Urządzenia oraz sprzęt sportowy znajdujący się na boisku może być używany tylko</w:t>
      </w:r>
    </w:p>
    <w:p w14:paraId="2145B080" w14:textId="77777777" w:rsidR="009E6298" w:rsidRPr="009E6298" w:rsidRDefault="009E6298" w:rsidP="009E6298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w obecności i na polecenie nauczyciela.</w:t>
      </w:r>
    </w:p>
    <w:p w14:paraId="0990EA42" w14:textId="7EEDA39D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Za bezpieczeństwo uczniów podczas przerw na boisku szkolnym odpowiadają</w:t>
      </w:r>
    </w:p>
    <w:p w14:paraId="17778B98" w14:textId="77777777" w:rsidR="009E6298" w:rsidRPr="009E6298" w:rsidRDefault="009E6298" w:rsidP="009E6298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nauczyciele dyżurujący.</w:t>
      </w:r>
    </w:p>
    <w:p w14:paraId="603300BC" w14:textId="70E5CE61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Przed rozpoczęciem zajęć lekcyjnych i po ich zakończeniu szkoła nie ponosi</w:t>
      </w:r>
    </w:p>
    <w:p w14:paraId="1FB0272E" w14:textId="77777777" w:rsidR="009E6298" w:rsidRPr="009E6298" w:rsidRDefault="009E6298" w:rsidP="009E6298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odpowiedzialności za bezpieczeństwo uczniów znajdujących się na terenie boiska.</w:t>
      </w:r>
    </w:p>
    <w:p w14:paraId="65FA9F22" w14:textId="6485AEA3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Korzystanie z boiska dla osób postronnych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6298">
        <w:rPr>
          <w:rFonts w:ascii="Times New Roman" w:hAnsi="Times New Roman"/>
          <w:sz w:val="24"/>
          <w:szCs w:val="24"/>
        </w:rPr>
        <w:t xml:space="preserve">możliwe jest </w:t>
      </w:r>
      <w:r>
        <w:rPr>
          <w:rFonts w:ascii="Times New Roman" w:hAnsi="Times New Roman"/>
          <w:sz w:val="24"/>
          <w:szCs w:val="24"/>
        </w:rPr>
        <w:t>po zakończeniu zajęć przez uczniów, nie później niż do godz. 21:00. Dyrektor szkoły nie ponosi odpowiedzialności za bezpieczeństwo osób postronny</w:t>
      </w:r>
      <w:r w:rsidR="003A2DAB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przebywających na terenie szkoły. </w:t>
      </w:r>
    </w:p>
    <w:p w14:paraId="5A7467FF" w14:textId="03965C89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Wszelkie uszkodzenia boiska i jego urządzeń należy zgłaszać do nauczyciela wychowania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298">
        <w:rPr>
          <w:rFonts w:ascii="Times New Roman" w:hAnsi="Times New Roman"/>
          <w:sz w:val="24"/>
          <w:szCs w:val="24"/>
        </w:rPr>
        <w:t>fizycznego lub nauczyciela dyżurującego.</w:t>
      </w:r>
    </w:p>
    <w:p w14:paraId="58FC6F0E" w14:textId="77777777" w:rsid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Stan techniczny obiektu sportowego kontroluje nauczyciel prowadzący zajęcia.</w:t>
      </w:r>
    </w:p>
    <w:p w14:paraId="63EE15C7" w14:textId="74039E72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Za wszelkie uszkodzenia odpowiada materialnie osoba, która wyrządziła szkodę lub 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298">
        <w:rPr>
          <w:rFonts w:ascii="Times New Roman" w:hAnsi="Times New Roman"/>
          <w:sz w:val="24"/>
          <w:szCs w:val="24"/>
        </w:rPr>
        <w:t>prawni opiekunowie.</w:t>
      </w:r>
    </w:p>
    <w:p w14:paraId="3FC65E5E" w14:textId="26F20DC7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Na obiekcie obowiązuje zakaz:</w:t>
      </w:r>
    </w:p>
    <w:p w14:paraId="381F0547" w14:textId="2F075540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niszczenia urządzeń,</w:t>
      </w:r>
    </w:p>
    <w:p w14:paraId="191A596D" w14:textId="1AB7917E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wspinania się po bramkach,</w:t>
      </w:r>
    </w:p>
    <w:p w14:paraId="22E55BE7" w14:textId="0F55567C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niszczenia zieleni i ławek,</w:t>
      </w:r>
    </w:p>
    <w:p w14:paraId="54037453" w14:textId="57E38001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jazdy po boisku trawiastym rowerami lub innymi pojazdami,</w:t>
      </w:r>
    </w:p>
    <w:p w14:paraId="239271F7" w14:textId="4DB27F9A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palenia wyrobów tytoniowych,</w:t>
      </w:r>
    </w:p>
    <w:p w14:paraId="442AD417" w14:textId="53D61D99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spożywania napojów alkoholowych,</w:t>
      </w:r>
    </w:p>
    <w:p w14:paraId="5AE290EC" w14:textId="77777777" w:rsid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przebywania osobom pod wpływem alkoholu lub pod działaniem innych środków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298">
        <w:rPr>
          <w:rFonts w:ascii="Times New Roman" w:hAnsi="Times New Roman"/>
          <w:sz w:val="24"/>
          <w:szCs w:val="24"/>
        </w:rPr>
        <w:t>odurzających,</w:t>
      </w:r>
    </w:p>
    <w:p w14:paraId="032DE3A0" w14:textId="28E456CC" w:rsidR="009E6298" w:rsidRPr="009E6298" w:rsidRDefault="009E6298" w:rsidP="009E6298">
      <w:pPr>
        <w:pStyle w:val="p2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zaśmiecania terenu.</w:t>
      </w:r>
    </w:p>
    <w:p w14:paraId="12822B33" w14:textId="2C1D2A33" w:rsidR="009E6298" w:rsidRPr="009E6298" w:rsidRDefault="009E6298" w:rsidP="009E6298">
      <w:pPr>
        <w:pStyle w:val="p2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Osoby przebywające na terenie obiektu sportowego zobowiązane są do zachowania</w:t>
      </w:r>
    </w:p>
    <w:p w14:paraId="26BFEE3E" w14:textId="77777777" w:rsidR="009E6298" w:rsidRPr="009E6298" w:rsidRDefault="009E6298" w:rsidP="009E6298">
      <w:pPr>
        <w:pStyle w:val="p2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porządku i przestrzegania powyższego regulaminu.</w:t>
      </w:r>
    </w:p>
    <w:p w14:paraId="2C23792C" w14:textId="75E8BDE4" w:rsidR="009E6298" w:rsidRPr="009E6298" w:rsidRDefault="009E6298" w:rsidP="009E6298">
      <w:pPr>
        <w:pStyle w:val="p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W przypadku naruszenia lub lekceważenia regulaminu uczeń może być ukarany</w:t>
      </w:r>
    </w:p>
    <w:p w14:paraId="67EC4CBF" w14:textId="77777777" w:rsidR="009E6298" w:rsidRPr="009E6298" w:rsidRDefault="009E6298" w:rsidP="009E6298">
      <w:pPr>
        <w:pStyle w:val="p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E6298">
        <w:rPr>
          <w:rFonts w:ascii="Times New Roman" w:hAnsi="Times New Roman"/>
          <w:sz w:val="24"/>
          <w:szCs w:val="24"/>
        </w:rPr>
        <w:t>zgodnie ze Statutem Szkoły.</w:t>
      </w:r>
    </w:p>
    <w:p w14:paraId="434750B8" w14:textId="77777777" w:rsidR="009E6298" w:rsidRDefault="009E6298" w:rsidP="009E6298">
      <w:pPr>
        <w:pStyle w:val="p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492B54" w14:textId="6FACD798" w:rsidR="009E6298" w:rsidRPr="009E6298" w:rsidRDefault="009E6298" w:rsidP="009E6298">
      <w:pPr>
        <w:pStyle w:val="p3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6298">
        <w:rPr>
          <w:rFonts w:ascii="Times New Roman" w:hAnsi="Times New Roman"/>
          <w:b/>
          <w:bCs/>
          <w:i/>
          <w:iCs/>
          <w:sz w:val="24"/>
          <w:szCs w:val="24"/>
        </w:rPr>
        <w:t xml:space="preserve">Regulamin zatwierdzony do realizacji uchwałą Rady Pedagogicznej z dnia </w:t>
      </w:r>
      <w:r w:rsidR="003A2DAB">
        <w:rPr>
          <w:rFonts w:ascii="Times New Roman" w:hAnsi="Times New Roman"/>
          <w:b/>
          <w:bCs/>
          <w:i/>
          <w:iCs/>
          <w:sz w:val="24"/>
          <w:szCs w:val="24"/>
        </w:rPr>
        <w:t>13.04.2026r.</w:t>
      </w:r>
    </w:p>
    <w:p w14:paraId="440CDE1F" w14:textId="77777777" w:rsidR="009E6298" w:rsidRPr="009E6298" w:rsidRDefault="009E6298" w:rsidP="009E629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E6298" w:rsidRPr="009E6298" w:rsidSect="00FB5229">
      <w:pgSz w:w="11906" w:h="16838"/>
      <w:pgMar w:top="0" w:right="1417" w:bottom="528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12E6" w14:textId="77777777" w:rsidR="00400616" w:rsidRDefault="00400616" w:rsidP="009E6298">
      <w:pPr>
        <w:spacing w:after="0" w:line="240" w:lineRule="auto"/>
      </w:pPr>
      <w:r>
        <w:separator/>
      </w:r>
    </w:p>
  </w:endnote>
  <w:endnote w:type="continuationSeparator" w:id="0">
    <w:p w14:paraId="47401AC1" w14:textId="77777777" w:rsidR="00400616" w:rsidRDefault="00400616" w:rsidP="009E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C7E9" w14:textId="77777777" w:rsidR="00400616" w:rsidRDefault="00400616" w:rsidP="009E6298">
      <w:pPr>
        <w:spacing w:after="0" w:line="240" w:lineRule="auto"/>
      </w:pPr>
      <w:r>
        <w:separator/>
      </w:r>
    </w:p>
  </w:footnote>
  <w:footnote w:type="continuationSeparator" w:id="0">
    <w:p w14:paraId="43997CFC" w14:textId="77777777" w:rsidR="00400616" w:rsidRDefault="00400616" w:rsidP="009E6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E5D"/>
    <w:multiLevelType w:val="hybridMultilevel"/>
    <w:tmpl w:val="F9886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AB1D2">
      <w:start w:val="12"/>
      <w:numFmt w:val="bullet"/>
      <w:lvlText w:val="•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3CAE"/>
    <w:multiLevelType w:val="hybridMultilevel"/>
    <w:tmpl w:val="F3048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2890"/>
    <w:multiLevelType w:val="hybridMultilevel"/>
    <w:tmpl w:val="B396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7095">
    <w:abstractNumId w:val="2"/>
  </w:num>
  <w:num w:numId="2" w16cid:durableId="797376857">
    <w:abstractNumId w:val="0"/>
  </w:num>
  <w:num w:numId="3" w16cid:durableId="58091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98"/>
    <w:rsid w:val="002F7337"/>
    <w:rsid w:val="003A2DAB"/>
    <w:rsid w:val="00400616"/>
    <w:rsid w:val="006B5B2E"/>
    <w:rsid w:val="007521AC"/>
    <w:rsid w:val="009E6298"/>
    <w:rsid w:val="00AD1E72"/>
    <w:rsid w:val="00B575E1"/>
    <w:rsid w:val="00CF0E22"/>
    <w:rsid w:val="00F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0039"/>
  <w15:chartTrackingRefBased/>
  <w15:docId w15:val="{05CEF202-C285-5E44-B700-3E72E52F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29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9E6298"/>
    <w:pPr>
      <w:spacing w:after="0" w:line="240" w:lineRule="auto"/>
    </w:pPr>
    <w:rPr>
      <w:rFonts w:ascii="Helvetica" w:eastAsia="Times New Roman" w:hAnsi="Helvetica" w:cs="Times New Roman"/>
      <w:color w:val="1C1C1C"/>
      <w:kern w:val="0"/>
      <w:lang w:eastAsia="pl-PL"/>
      <w14:ligatures w14:val="none"/>
    </w:rPr>
  </w:style>
  <w:style w:type="paragraph" w:customStyle="1" w:styleId="p2">
    <w:name w:val="p2"/>
    <w:basedOn w:val="Normalny"/>
    <w:rsid w:val="009E6298"/>
    <w:pPr>
      <w:spacing w:after="0" w:line="240" w:lineRule="auto"/>
    </w:pPr>
    <w:rPr>
      <w:rFonts w:ascii="Helvetica" w:eastAsia="Times New Roman" w:hAnsi="Helvetica" w:cs="Times New Roman"/>
      <w:color w:val="1C1C1C"/>
      <w:kern w:val="0"/>
      <w:sz w:val="18"/>
      <w:szCs w:val="18"/>
      <w:lang w:eastAsia="pl-PL"/>
      <w14:ligatures w14:val="none"/>
    </w:rPr>
  </w:style>
  <w:style w:type="paragraph" w:customStyle="1" w:styleId="p3">
    <w:name w:val="p3"/>
    <w:basedOn w:val="Normalny"/>
    <w:rsid w:val="009E629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  <w:style w:type="character" w:customStyle="1" w:styleId="s2">
    <w:name w:val="s2"/>
    <w:basedOn w:val="Domylnaczcionkaakapitu"/>
    <w:rsid w:val="009E6298"/>
    <w:rPr>
      <w:rFonts w:ascii="Symbol" w:hAnsi="Symbol" w:hint="default"/>
      <w:sz w:val="15"/>
      <w:szCs w:val="15"/>
    </w:rPr>
  </w:style>
  <w:style w:type="character" w:customStyle="1" w:styleId="s3">
    <w:name w:val="s3"/>
    <w:basedOn w:val="Domylnaczcionkaakapitu"/>
    <w:rsid w:val="009E6298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Domylnaczcionkaakapitu"/>
    <w:rsid w:val="009E6298"/>
    <w:rPr>
      <w:color w:val="1C1C1C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2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Abraham</dc:creator>
  <cp:keywords/>
  <dc:description/>
  <cp:lastModifiedBy>Klaudia Abraham</cp:lastModifiedBy>
  <cp:revision>3</cp:revision>
  <cp:lastPrinted>2026-03-05T09:25:00Z</cp:lastPrinted>
  <dcterms:created xsi:type="dcterms:W3CDTF">2026-02-26T19:17:00Z</dcterms:created>
  <dcterms:modified xsi:type="dcterms:W3CDTF">2026-04-13T09:09:00Z</dcterms:modified>
</cp:coreProperties>
</file>